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FC" w:rsidRDefault="003817EF" w:rsidP="00C17D30">
      <w:pPr>
        <w:rPr>
          <w:sz w:val="36"/>
          <w:szCs w:val="36"/>
        </w:rPr>
      </w:pPr>
      <w:r w:rsidRPr="003817EF">
        <w:rPr>
          <w:noProof/>
          <w:sz w:val="32"/>
          <w:szCs w:val="32"/>
        </w:rPr>
        <w:pict>
          <v:shapetype id="_x0000_t202" coordsize="21600,21600" o:spt="202" path="m,l,21600r21600,l21600,xe">
            <v:stroke joinstyle="miter"/>
            <v:path gradientshapeok="t" o:connecttype="rect"/>
          </v:shapetype>
          <v:shape id="Text Box 8" o:spid="_x0000_s1026" type="#_x0000_t202" style="position:absolute;margin-left:287pt;margin-top:-49.4pt;width:201.6pt;height:6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vb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" stroked="f">
            <v:textbox>
              <w:txbxContent>
                <w:p w:rsidR="002A6D8D" w:rsidRPr="002A6D8D" w:rsidRDefault="002A6D8D" w:rsidP="002A6D8D">
                  <w:pPr>
                    <w:jc w:val="center"/>
                    <w:rPr>
                      <w:b/>
                      <w:sz w:val="44"/>
                      <w:szCs w:val="44"/>
                    </w:rPr>
                  </w:pPr>
                  <w:r w:rsidRPr="002A6D8D">
                    <w:rPr>
                      <w:b/>
                      <w:sz w:val="44"/>
                      <w:szCs w:val="44"/>
                    </w:rPr>
                    <w:t>Middle School TAG Placements</w:t>
                  </w:r>
                </w:p>
              </w:txbxContent>
            </v:textbox>
          </v:shape>
        </w:pict>
      </w:r>
      <w:r>
        <w:rPr>
          <w:noProof/>
          <w:sz w:val="36"/>
          <w:szCs w:val="36"/>
        </w:rPr>
        <w:pict>
          <v:group id="Group 5" o:spid="_x0000_s1027" style="position:absolute;margin-left:-12pt;margin-top:-63pt;width:529pt;height:126pt;z-index:-251659264" coordorigin="801,544" coordsize="10580,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Q&amp;A%20logo" style="position:absolute;left:801;top:544;width:10580;height:25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b2EHEAAAA2gAAAA8AAABkcnMvZG93bnJldi54bWxEj0FrwkAUhO+F/oflFbzVTRWkpq5SAhUv&#10;0qgt6O2RfSYh2bchu5o0v94VCh6HmfmGWax6U4srta60rOBtHIEgzqwuOVfwc/h6fQfhPLLG2jIp&#10;+CMHq+Xz0wJjbTve0XXvcxEg7GJUUHjfxFK6rCCDbmwb4uCdbWvQB9nmUrfYBbip5SSKZtJgyWGh&#10;wIaSgrJqfzEKqux367Gbfq9PQzKcuUyP6TxXavTSf36A8NT7R/i/vdEKpnC/Em6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b2EHEAAAA2gAAAA8AAAAAAAAAAAAAAAAA&#10;nwIAAGRycy9kb3ducmV2LnhtbFBLBQYAAAAABAAEAPcAAACQAwAAAAA=&#10;">
              <v:imagedata r:id="rId7" o:title="Q&amp;A%20logo" croptop="17234f" cropbottom="18786f" cropleft="3934f"/>
            </v:shape>
            <v:shape id="Text Box 7" o:spid="_x0000_s1029" type="#_x0000_t202" style="position:absolute;left:4581;top:1264;width:1729;height:93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N+MYA&#10;AADaAAAADwAAAGRycy9kb3ducmV2LnhtbESPQWvCQBSE74X+h+UVepG6MUopqauIYhEUS9MeenzN&#10;viZps2/D7hqjv74rCD0OM/MNM533phEdOV9bVjAaJiCIC6trLhV8vK8fnkD4gKyxsUwKTuRhPru9&#10;mWKm7ZHfqMtDKSKEfYYKqhDaTEpfVGTQD21LHL1v6wyGKF0ptcNjhJtGpknyKA3WHBcqbGlZUfGb&#10;H4yC86vb2TTdvYy+Psd1F1aDn/12r9T9Xb94BhGoD//ha3ujFUz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mN+MYAAADaAAAADwAAAAAAAAAAAAAAAACYAgAAZHJz&#10;L2Rvd25yZXYueG1sUEsFBgAAAAAEAAQA9QAAAIsDAAAAAA==&#10;" filled="f" stroked="f">
              <v:textbox>
                <w:txbxContent>
                  <w:p w:rsidR="002A6D8D" w:rsidRDefault="000A0F4B" w:rsidP="002A6D8D">
                    <w:r>
                      <w:rPr>
                        <w:noProof/>
                      </w:rPr>
                      <w:drawing>
                        <wp:inline distT="0" distB="0" distL="0" distR="0">
                          <wp:extent cx="906145" cy="448945"/>
                          <wp:effectExtent l="0" t="0" r="8255" b="8255"/>
                          <wp:docPr id="2" name="Picture 2" descr="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6145" cy="448945"/>
                                  </a:xfrm>
                                  <a:prstGeom prst="rect">
                                    <a:avLst/>
                                  </a:prstGeom>
                                  <a:noFill/>
                                  <a:ln>
                                    <a:noFill/>
                                  </a:ln>
                                </pic:spPr>
                              </pic:pic>
                            </a:graphicData>
                          </a:graphic>
                        </wp:inline>
                      </w:drawing>
                    </w:r>
                  </w:p>
                </w:txbxContent>
              </v:textbox>
            </v:shape>
          </v:group>
        </w:pict>
      </w:r>
    </w:p>
    <w:p w:rsidR="00F843FC" w:rsidRDefault="00F843FC" w:rsidP="00667825">
      <w:pPr>
        <w:ind w:left="-720"/>
        <w:rPr>
          <w:sz w:val="32"/>
          <w:szCs w:val="32"/>
        </w:rPr>
      </w:pPr>
    </w:p>
    <w:p w:rsidR="002A6D8D" w:rsidRPr="002A6D8D" w:rsidRDefault="002A6D8D" w:rsidP="002A6D8D">
      <w:pPr>
        <w:ind w:left="435" w:right="-360"/>
        <w:rPr>
          <w:sz w:val="32"/>
          <w:szCs w:val="32"/>
        </w:rPr>
      </w:pPr>
    </w:p>
    <w:p w:rsidR="00DC4A49" w:rsidRDefault="00DC4A49" w:rsidP="002A6D8D">
      <w:pPr>
        <w:ind w:right="-360"/>
        <w:rPr>
          <w:b/>
        </w:rPr>
      </w:pPr>
    </w:p>
    <w:p w:rsidR="00DC4A49" w:rsidRDefault="00DC4A49" w:rsidP="002A6D8D">
      <w:pPr>
        <w:ind w:right="-360"/>
        <w:rPr>
          <w:b/>
        </w:rPr>
      </w:pPr>
    </w:p>
    <w:p w:rsidR="002A6D8D" w:rsidRPr="002A6D8D" w:rsidRDefault="00667825" w:rsidP="002A6D8D">
      <w:pPr>
        <w:ind w:right="-360"/>
        <w:rPr>
          <w:b/>
        </w:rPr>
      </w:pPr>
      <w:r w:rsidRPr="002A6D8D">
        <w:rPr>
          <w:b/>
        </w:rPr>
        <w:t xml:space="preserve">How is TAG placement decided for my child?  </w:t>
      </w:r>
    </w:p>
    <w:p w:rsidR="00667825" w:rsidRPr="002A6D8D" w:rsidRDefault="009E0A7B" w:rsidP="002A6D8D">
      <w:pPr>
        <w:ind w:right="-360"/>
      </w:pPr>
      <w:r>
        <w:t>The f</w:t>
      </w:r>
      <w:r w:rsidR="005D6427" w:rsidRPr="002A6D8D">
        <w:t xml:space="preserve">ifth grade TAG and general education </w:t>
      </w:r>
      <w:proofErr w:type="gramStart"/>
      <w:r w:rsidR="005D6427" w:rsidRPr="002A6D8D">
        <w:t>teachers</w:t>
      </w:r>
      <w:proofErr w:type="gramEnd"/>
      <w:r w:rsidR="005D6427" w:rsidRPr="002A6D8D">
        <w:t xml:space="preserve"> work together to apply the criteria for middle school TAG placements.  Students are recommended for the maximum number of TAG classes for which they meet the criteria.  Alternative placement criteria </w:t>
      </w:r>
      <w:r w:rsidR="00DC4A49">
        <w:t>may be</w:t>
      </w:r>
      <w:r w:rsidR="005D6427" w:rsidRPr="002A6D8D">
        <w:t xml:space="preserve"> used for recommending </w:t>
      </w:r>
      <w:r w:rsidR="00DC4A49">
        <w:t>additional</w:t>
      </w:r>
      <w:r w:rsidR="005D6427" w:rsidRPr="002A6D8D">
        <w:t xml:space="preserve"> TAG class</w:t>
      </w:r>
      <w:r w:rsidR="00DC4A49">
        <w:t>es</w:t>
      </w:r>
      <w:r w:rsidR="005D6427" w:rsidRPr="002A6D8D">
        <w:t>.</w:t>
      </w:r>
    </w:p>
    <w:p w:rsidR="002A6D8D" w:rsidRPr="002A6D8D" w:rsidRDefault="002A6D8D" w:rsidP="002A6D8D">
      <w:pPr>
        <w:ind w:right="-360"/>
      </w:pPr>
    </w:p>
    <w:p w:rsidR="00667825" w:rsidRPr="002A6D8D" w:rsidRDefault="00667825" w:rsidP="002A6D8D">
      <w:pPr>
        <w:ind w:right="-360"/>
      </w:pPr>
      <w:r w:rsidRPr="002A6D8D">
        <w:rPr>
          <w:b/>
        </w:rPr>
        <w:t xml:space="preserve">My child qualifies for </w:t>
      </w:r>
      <w:r w:rsidR="00DC4A49">
        <w:rPr>
          <w:b/>
        </w:rPr>
        <w:t>multiple</w:t>
      </w:r>
      <w:r w:rsidRPr="002A6D8D">
        <w:rPr>
          <w:b/>
        </w:rPr>
        <w:t xml:space="preserve"> TAG classes.  What should I consider when making the decision regarding the number of TAG classes he/she should take?</w:t>
      </w:r>
      <w:r w:rsidR="00594412" w:rsidRPr="002A6D8D">
        <w:t xml:space="preserve"> </w:t>
      </w:r>
      <w:r w:rsidR="005D6427" w:rsidRPr="002A6D8D">
        <w:t xml:space="preserve">Students are academically ready for the rigor of instruction in the TAG classes for which they meet the initial placement criteria.  However, other factors such as, organizational and time management, skills, </w:t>
      </w:r>
      <w:r w:rsidR="00594412" w:rsidRPr="002A6D8D">
        <w:t xml:space="preserve">study skills, maturity, </w:t>
      </w:r>
      <w:r w:rsidR="005D6427" w:rsidRPr="002A6D8D">
        <w:t>and outside activities, contribute to a student’s ultimate success in their classes.  Students may opt to take fewer than the recommended number of classes and may add  additional TAG class</w:t>
      </w:r>
      <w:r w:rsidR="00DC4A49">
        <w:t xml:space="preserve">es each year in middle school based on classroom performance and the </w:t>
      </w:r>
      <w:r w:rsidR="00C66E27">
        <w:t>C</w:t>
      </w:r>
      <w:r w:rsidR="00DC4A49">
        <w:t xml:space="preserve">ontinuous </w:t>
      </w:r>
      <w:r w:rsidR="00C66E27">
        <w:t>A</w:t>
      </w:r>
      <w:r w:rsidR="00DC4A49">
        <w:t>chievement guidelines.</w:t>
      </w:r>
    </w:p>
    <w:p w:rsidR="002A6D8D" w:rsidRPr="002A6D8D" w:rsidRDefault="002A6D8D" w:rsidP="002A6D8D">
      <w:pPr>
        <w:ind w:right="-360"/>
      </w:pPr>
    </w:p>
    <w:p w:rsidR="002A6D8D" w:rsidRPr="002A6D8D" w:rsidRDefault="00594412" w:rsidP="002A6D8D">
      <w:pPr>
        <w:ind w:right="-360"/>
      </w:pPr>
      <w:r w:rsidRPr="002A6D8D">
        <w:rPr>
          <w:b/>
        </w:rPr>
        <w:t>Why is there no TAG Math</w:t>
      </w:r>
      <w:r w:rsidR="00DC4A49">
        <w:rPr>
          <w:b/>
        </w:rPr>
        <w:t xml:space="preserve"> or Language Arts</w:t>
      </w:r>
      <w:r w:rsidRPr="002A6D8D">
        <w:t xml:space="preserve">? </w:t>
      </w:r>
    </w:p>
    <w:p w:rsidR="00594412" w:rsidRPr="002A6D8D" w:rsidRDefault="005D6427" w:rsidP="002A6D8D">
      <w:pPr>
        <w:ind w:right="-360"/>
      </w:pPr>
      <w:r w:rsidRPr="002A6D8D">
        <w:t xml:space="preserve">Students with gifts and talents in mathematics </w:t>
      </w:r>
      <w:r w:rsidR="00DC4A49">
        <w:t xml:space="preserve">and language arts </w:t>
      </w:r>
      <w:r w:rsidRPr="002A6D8D">
        <w:t>typically continue with their advanced or accelerated placement</w:t>
      </w:r>
      <w:r w:rsidR="00DC4A49">
        <w:t>s</w:t>
      </w:r>
      <w:r w:rsidRPr="002A6D8D">
        <w:t xml:space="preserve"> from element</w:t>
      </w:r>
      <w:r w:rsidR="00344701" w:rsidRPr="002A6D8D">
        <w:t>ary school</w:t>
      </w:r>
      <w:r w:rsidR="00C66E27">
        <w:t xml:space="preserve"> and each subsequent school year</w:t>
      </w:r>
      <w:r w:rsidR="00344701" w:rsidRPr="002A6D8D">
        <w:t>.  Advanced and accelerated courses are comprised of all students who require that level of instruction.</w:t>
      </w:r>
      <w:r w:rsidRPr="002A6D8D">
        <w:t xml:space="preserve"> </w:t>
      </w:r>
    </w:p>
    <w:p w:rsidR="002A6D8D" w:rsidRPr="002A6D8D" w:rsidRDefault="002A6D8D" w:rsidP="002A6D8D">
      <w:pPr>
        <w:ind w:right="-360"/>
      </w:pPr>
    </w:p>
    <w:p w:rsidR="002A6D8D" w:rsidRPr="002A6D8D" w:rsidRDefault="00594412" w:rsidP="002A6D8D">
      <w:pPr>
        <w:ind w:right="-360"/>
      </w:pPr>
      <w:r w:rsidRPr="002A6D8D">
        <w:rPr>
          <w:b/>
        </w:rPr>
        <w:t xml:space="preserve">What is the difference between the </w:t>
      </w:r>
      <w:r w:rsidR="00344701" w:rsidRPr="002A6D8D">
        <w:rPr>
          <w:b/>
        </w:rPr>
        <w:t xml:space="preserve">TAG Science and </w:t>
      </w:r>
      <w:r w:rsidR="009E0A7B">
        <w:rPr>
          <w:b/>
        </w:rPr>
        <w:t xml:space="preserve">on level </w:t>
      </w:r>
      <w:r w:rsidR="00344701" w:rsidRPr="002A6D8D">
        <w:rPr>
          <w:b/>
        </w:rPr>
        <w:t xml:space="preserve">Science?  TAG Social Studies and </w:t>
      </w:r>
      <w:r w:rsidR="009E0A7B">
        <w:rPr>
          <w:b/>
        </w:rPr>
        <w:t xml:space="preserve">on level </w:t>
      </w:r>
      <w:r w:rsidR="00344701" w:rsidRPr="002A6D8D">
        <w:rPr>
          <w:b/>
        </w:rPr>
        <w:t>Social Studies?</w:t>
      </w:r>
      <w:r w:rsidR="00344701" w:rsidRPr="002A6D8D">
        <w:t xml:space="preserve">  </w:t>
      </w:r>
    </w:p>
    <w:p w:rsidR="00594412" w:rsidRDefault="00344701" w:rsidP="002A6D8D">
      <w:pPr>
        <w:ind w:right="-360"/>
      </w:pPr>
      <w:r w:rsidRPr="002A6D8D">
        <w:t xml:space="preserve">The core curriculum is the same.  All teachers are required to teach the Georgia Performance Standards for a course.  TAG classes are further differentiated with the inclusion of Fulton County Schools’ locally developed TAG standards for advanced research, advanced communication, critical thinking, and creative thinking skills.  In order to address these additional standards, TAG teachers will vary the pace, depth, and </w:t>
      </w:r>
      <w:proofErr w:type="gramStart"/>
      <w:r w:rsidRPr="002A6D8D">
        <w:t>complexity</w:t>
      </w:r>
      <w:proofErr w:type="gramEnd"/>
      <w:r w:rsidRPr="002A6D8D">
        <w:t xml:space="preserve"> of the general education curriculum by requiring extensive work outside of the traditional text and through long-term assignments.</w:t>
      </w:r>
    </w:p>
    <w:p w:rsidR="00DC4A49" w:rsidRPr="002A6D8D" w:rsidRDefault="00DC4A49" w:rsidP="002A6D8D">
      <w:pPr>
        <w:ind w:right="-360"/>
      </w:pPr>
    </w:p>
    <w:p w:rsidR="002A6D8D" w:rsidRPr="002A6D8D" w:rsidRDefault="00594412" w:rsidP="002A6D8D">
      <w:pPr>
        <w:ind w:right="-360"/>
      </w:pPr>
      <w:r w:rsidRPr="002A6D8D">
        <w:rPr>
          <w:b/>
        </w:rPr>
        <w:t>What are the requirements for my child to remain in TAG classes?</w:t>
      </w:r>
      <w:r w:rsidRPr="002A6D8D">
        <w:t xml:space="preserve"> </w:t>
      </w:r>
    </w:p>
    <w:p w:rsidR="00594412" w:rsidRPr="002A6D8D" w:rsidRDefault="00344701" w:rsidP="002A6D8D">
      <w:pPr>
        <w:ind w:right="-360"/>
      </w:pPr>
      <w:r w:rsidRPr="002A6D8D">
        <w:t>Students must maintain an average grade of 80</w:t>
      </w:r>
      <w:r w:rsidR="00DC4A49">
        <w:t>%</w:t>
      </w:r>
      <w:r w:rsidRPr="002A6D8D">
        <w:t xml:space="preserve"> </w:t>
      </w:r>
      <w:r w:rsidR="00C66E27">
        <w:t>at the end of each grading period</w:t>
      </w:r>
      <w:r w:rsidR="00C66E27" w:rsidRPr="002A6D8D">
        <w:t>.</w:t>
      </w:r>
      <w:r w:rsidRPr="002A6D8D">
        <w:t xml:space="preserve">to remain in a TAG class  If a student’s </w:t>
      </w:r>
      <w:r w:rsidR="00C66E27">
        <w:t xml:space="preserve">final </w:t>
      </w:r>
      <w:r w:rsidRPr="002A6D8D">
        <w:t xml:space="preserve">grade drops </w:t>
      </w:r>
      <w:r w:rsidR="00C66E27">
        <w:t>is less than</w:t>
      </w:r>
      <w:r w:rsidRPr="002A6D8D">
        <w:t xml:space="preserve"> 80</w:t>
      </w:r>
      <w:r w:rsidR="00C66E27">
        <w:t>%</w:t>
      </w:r>
      <w:r w:rsidRPr="002A6D8D">
        <w:t xml:space="preserve">, </w:t>
      </w:r>
      <w:r w:rsidR="00DC4A49">
        <w:t>he/s</w:t>
      </w:r>
      <w:r w:rsidRPr="002A6D8D">
        <w:t xml:space="preserve">he will be placed on probation and provided an opportunity to improve the grade.  </w:t>
      </w:r>
      <w:r w:rsidR="00C66E27">
        <w:t>Students must maintain an 80% average or greater for each sub</w:t>
      </w:r>
      <w:r w:rsidR="00DC4A49">
        <w:t>sequent grading period</w:t>
      </w:r>
      <w:r w:rsidR="00C66E27">
        <w:t xml:space="preserve"> to remain eligible for the TAG class.  Probationary periods do not carry over to the following school year.</w:t>
      </w:r>
    </w:p>
    <w:p w:rsidR="002A6D8D" w:rsidRPr="002A6D8D" w:rsidRDefault="002A6D8D" w:rsidP="002A6D8D">
      <w:pPr>
        <w:ind w:right="-360"/>
      </w:pPr>
    </w:p>
    <w:p w:rsidR="00594412" w:rsidRPr="002A6D8D" w:rsidRDefault="00594412" w:rsidP="002A6D8D">
      <w:pPr>
        <w:ind w:right="-360"/>
      </w:pPr>
      <w:r w:rsidRPr="002A6D8D">
        <w:rPr>
          <w:b/>
        </w:rPr>
        <w:t xml:space="preserve">How and when can </w:t>
      </w:r>
      <w:r w:rsidR="002A6D8D" w:rsidRPr="002A6D8D">
        <w:rPr>
          <w:b/>
        </w:rPr>
        <w:t>my child</w:t>
      </w:r>
      <w:r w:rsidRPr="002A6D8D">
        <w:rPr>
          <w:b/>
        </w:rPr>
        <w:t xml:space="preserve"> add a TAG class</w:t>
      </w:r>
      <w:r w:rsidRPr="002A6D8D">
        <w:t xml:space="preserve">? </w:t>
      </w:r>
      <w:r w:rsidR="00EE7262" w:rsidRPr="002A6D8D">
        <w:t>Placements are reviewed annually by the TAG teachers.  Students may add</w:t>
      </w:r>
      <w:r w:rsidR="00DC4A49">
        <w:t xml:space="preserve"> additional </w:t>
      </w:r>
      <w:r w:rsidR="00EE7262" w:rsidRPr="002A6D8D">
        <w:t>TAG class</w:t>
      </w:r>
      <w:r w:rsidR="00DC4A49">
        <w:t>es</w:t>
      </w:r>
      <w:r w:rsidR="00EE7262" w:rsidRPr="002A6D8D">
        <w:t xml:space="preserve"> each year if they have demonstrated s</w:t>
      </w:r>
      <w:r w:rsidR="00DC4A49">
        <w:t xml:space="preserve">uccess in their other classes and meet the </w:t>
      </w:r>
      <w:r w:rsidR="00C66E27">
        <w:t>C</w:t>
      </w:r>
      <w:r w:rsidR="00DC4A49">
        <w:t xml:space="preserve">ontinuous </w:t>
      </w:r>
      <w:r w:rsidR="00C66E27">
        <w:t>A</w:t>
      </w:r>
      <w:r w:rsidR="00DC4A49">
        <w:t>chievement guidelines.</w:t>
      </w:r>
    </w:p>
    <w:p w:rsidR="002A6D8D" w:rsidRPr="002A6D8D" w:rsidRDefault="002A6D8D" w:rsidP="002A6D8D">
      <w:pPr>
        <w:ind w:right="-360"/>
      </w:pPr>
    </w:p>
    <w:p w:rsidR="00DC4A49" w:rsidRDefault="00DC4A49" w:rsidP="002A6D8D">
      <w:pPr>
        <w:ind w:right="-360"/>
        <w:rPr>
          <w:b/>
        </w:rPr>
      </w:pPr>
    </w:p>
    <w:p w:rsidR="00DC4A49" w:rsidRDefault="00DC4A49" w:rsidP="002A6D8D">
      <w:pPr>
        <w:ind w:right="-360"/>
        <w:rPr>
          <w:b/>
        </w:rPr>
      </w:pPr>
    </w:p>
    <w:p w:rsidR="002A6D8D" w:rsidRPr="002A6D8D" w:rsidRDefault="00594412" w:rsidP="002A6D8D">
      <w:pPr>
        <w:ind w:right="-360"/>
      </w:pPr>
      <w:r w:rsidRPr="002A6D8D">
        <w:rPr>
          <w:b/>
        </w:rPr>
        <w:lastRenderedPageBreak/>
        <w:t>My child is excited, but anxious about the difficulty of the TAG classes in Middle School.  What advice should I give to him/her?</w:t>
      </w:r>
      <w:r w:rsidRPr="002A6D8D">
        <w:t xml:space="preserve">  </w:t>
      </w:r>
    </w:p>
    <w:p w:rsidR="00594412" w:rsidRPr="002A6D8D" w:rsidRDefault="00EE7262" w:rsidP="002A6D8D">
      <w:pPr>
        <w:ind w:right="-360"/>
      </w:pPr>
      <w:r w:rsidRPr="002A6D8D">
        <w:t xml:space="preserve">Students should be encouraged to speak with their teachers if they experience difficulties and take advantage of the support system offered to middle school students.  A transitional period is to be expected and parents can support the transition by providing a quiet space and time </w:t>
      </w:r>
      <w:r w:rsidR="00C17D30" w:rsidRPr="002A6D8D">
        <w:t xml:space="preserve">to do homework and by assisting students in planning how to complete long-term assignments.  </w:t>
      </w:r>
    </w:p>
    <w:p w:rsidR="00667825" w:rsidRDefault="00667825" w:rsidP="00F843FC">
      <w:pPr>
        <w:ind w:right="-360"/>
        <w:rPr>
          <w:sz w:val="32"/>
          <w:szCs w:val="32"/>
        </w:rPr>
      </w:pPr>
    </w:p>
    <w:p w:rsidR="002C6E6E" w:rsidRDefault="002C6E6E" w:rsidP="002C6E6E">
      <w:pPr>
        <w:pStyle w:val="Heading1"/>
        <w:jc w:val="left"/>
        <w:rPr>
          <w:rFonts w:ascii="Times New Roman" w:hAnsi="Times New Roman"/>
          <w:szCs w:val="24"/>
        </w:rPr>
      </w:pPr>
      <w:r>
        <w:rPr>
          <w:rFonts w:ascii="Times New Roman" w:hAnsi="Times New Roman"/>
          <w:szCs w:val="24"/>
        </w:rPr>
        <w:t xml:space="preserve">Placement Criteria for </w:t>
      </w:r>
      <w:r w:rsidRPr="002C6E6E">
        <w:rPr>
          <w:rFonts w:ascii="Times New Roman" w:hAnsi="Times New Roman"/>
          <w:szCs w:val="24"/>
        </w:rPr>
        <w:t xml:space="preserve">Middle School </w:t>
      </w:r>
      <w:r>
        <w:rPr>
          <w:rFonts w:ascii="Times New Roman" w:hAnsi="Times New Roman"/>
          <w:szCs w:val="24"/>
        </w:rPr>
        <w:t>TAG Classes</w:t>
      </w:r>
      <w:r w:rsidR="00FF2475">
        <w:rPr>
          <w:rFonts w:ascii="Times New Roman" w:hAnsi="Times New Roman"/>
          <w:szCs w:val="24"/>
        </w:rPr>
        <w:t xml:space="preserve"> in Science and Social Studies</w:t>
      </w:r>
    </w:p>
    <w:p w:rsidR="002C6E6E" w:rsidRPr="002C6E6E" w:rsidRDefault="002C6E6E" w:rsidP="002C6E6E"/>
    <w:p w:rsidR="002C6E6E" w:rsidRPr="002C6E6E" w:rsidRDefault="002C6E6E" w:rsidP="002C6E6E">
      <w:pPr>
        <w:pStyle w:val="BodyText"/>
        <w:rPr>
          <w:sz w:val="24"/>
          <w:szCs w:val="24"/>
        </w:rPr>
      </w:pPr>
      <w:r>
        <w:rPr>
          <w:sz w:val="24"/>
          <w:szCs w:val="24"/>
        </w:rPr>
        <w:t xml:space="preserve">In addition to eligibility requirements for gifted services, </w:t>
      </w:r>
      <w:r w:rsidR="00FF2475">
        <w:rPr>
          <w:sz w:val="24"/>
          <w:szCs w:val="24"/>
        </w:rPr>
        <w:t>g</w:t>
      </w:r>
      <w:r w:rsidRPr="002C6E6E">
        <w:rPr>
          <w:sz w:val="24"/>
          <w:szCs w:val="24"/>
        </w:rPr>
        <w:t>ifted students are placed in advanced content courses on the basis of achievemen</w:t>
      </w:r>
      <w:r w:rsidR="00FF2475">
        <w:rPr>
          <w:sz w:val="24"/>
          <w:szCs w:val="24"/>
        </w:rPr>
        <w:t xml:space="preserve">t scores, past academic </w:t>
      </w:r>
      <w:r w:rsidRPr="002C6E6E">
        <w:rPr>
          <w:sz w:val="24"/>
          <w:szCs w:val="24"/>
        </w:rPr>
        <w:t>performan</w:t>
      </w:r>
      <w:r w:rsidR="00FF2475">
        <w:rPr>
          <w:sz w:val="24"/>
          <w:szCs w:val="24"/>
        </w:rPr>
        <w:t>ce, and teacher recommendations:</w:t>
      </w:r>
      <w:r w:rsidRPr="002C6E6E">
        <w:rPr>
          <w:sz w:val="24"/>
          <w:szCs w:val="24"/>
        </w:rPr>
        <w:t xml:space="preserve">  </w:t>
      </w:r>
    </w:p>
    <w:p w:rsidR="002C6E6E" w:rsidRPr="002C6E6E" w:rsidRDefault="002C6E6E" w:rsidP="002C6E6E">
      <w:pPr>
        <w:pStyle w:val="BodyText"/>
        <w:numPr>
          <w:ilvl w:val="0"/>
          <w:numId w:val="5"/>
        </w:numPr>
        <w:spacing w:after="0"/>
        <w:rPr>
          <w:sz w:val="24"/>
          <w:szCs w:val="24"/>
        </w:rPr>
      </w:pPr>
      <w:r w:rsidRPr="002C6E6E">
        <w:rPr>
          <w:sz w:val="24"/>
          <w:szCs w:val="24"/>
        </w:rPr>
        <w:t>Recommendation from the teacher of the content area(s)</w:t>
      </w:r>
    </w:p>
    <w:p w:rsidR="002C6E6E" w:rsidRPr="002C6E6E" w:rsidRDefault="002C6E6E" w:rsidP="002C6E6E">
      <w:pPr>
        <w:pStyle w:val="BodyText"/>
        <w:numPr>
          <w:ilvl w:val="0"/>
          <w:numId w:val="5"/>
        </w:numPr>
        <w:spacing w:after="0"/>
        <w:rPr>
          <w:sz w:val="24"/>
          <w:szCs w:val="24"/>
        </w:rPr>
      </w:pPr>
      <w:r w:rsidRPr="002C6E6E">
        <w:rPr>
          <w:sz w:val="24"/>
          <w:szCs w:val="24"/>
        </w:rPr>
        <w:t>“80” average or better in the content area(s)</w:t>
      </w:r>
    </w:p>
    <w:p w:rsidR="002C6E6E" w:rsidRPr="002C6E6E" w:rsidRDefault="002C6E6E" w:rsidP="002C6E6E">
      <w:pPr>
        <w:pStyle w:val="BodyText"/>
        <w:numPr>
          <w:ilvl w:val="0"/>
          <w:numId w:val="5"/>
        </w:numPr>
        <w:spacing w:after="0"/>
        <w:rPr>
          <w:sz w:val="24"/>
          <w:szCs w:val="24"/>
        </w:rPr>
      </w:pPr>
      <w:r w:rsidRPr="002C6E6E">
        <w:rPr>
          <w:sz w:val="24"/>
          <w:szCs w:val="24"/>
        </w:rPr>
        <w:t>Test scores within two years on a nationally-normed achievement test as follows:</w:t>
      </w:r>
    </w:p>
    <w:p w:rsidR="002C6E6E" w:rsidRPr="002C6E6E" w:rsidRDefault="002C6E6E" w:rsidP="002C6E6E">
      <w:pPr>
        <w:numPr>
          <w:ilvl w:val="0"/>
          <w:numId w:val="3"/>
        </w:numPr>
        <w:tabs>
          <w:tab w:val="num" w:pos="1440"/>
        </w:tabs>
        <w:ind w:left="1440"/>
        <w:rPr>
          <w:snapToGrid w:val="0"/>
        </w:rPr>
      </w:pPr>
      <w:r w:rsidRPr="002C6E6E">
        <w:rPr>
          <w:snapToGrid w:val="0"/>
        </w:rPr>
        <w:t xml:space="preserve">Social Studies at or above the 90th percentile in Social Studies </w:t>
      </w:r>
    </w:p>
    <w:p w:rsidR="002C6E6E" w:rsidRDefault="002C6E6E" w:rsidP="002C6E6E">
      <w:pPr>
        <w:numPr>
          <w:ilvl w:val="0"/>
          <w:numId w:val="3"/>
        </w:numPr>
        <w:tabs>
          <w:tab w:val="num" w:pos="1440"/>
        </w:tabs>
        <w:ind w:left="1440"/>
        <w:rPr>
          <w:snapToGrid w:val="0"/>
        </w:rPr>
      </w:pPr>
      <w:r w:rsidRPr="002C6E6E">
        <w:rPr>
          <w:snapToGrid w:val="0"/>
        </w:rPr>
        <w:t>Science at or above the 90th percentile in Science</w:t>
      </w:r>
    </w:p>
    <w:p w:rsidR="00C66E27" w:rsidRPr="002C6E6E" w:rsidRDefault="00C66E27" w:rsidP="00C66E27">
      <w:pPr>
        <w:numPr>
          <w:ilvl w:val="0"/>
          <w:numId w:val="3"/>
        </w:numPr>
        <w:rPr>
          <w:snapToGrid w:val="0"/>
        </w:rPr>
      </w:pPr>
      <w:r>
        <w:rPr>
          <w:snapToGrid w:val="0"/>
        </w:rPr>
        <w:t xml:space="preserve">Math and Language Arts placements are made each year based on the </w:t>
      </w:r>
      <w:r w:rsidR="009E0A7B">
        <w:rPr>
          <w:snapToGrid w:val="0"/>
        </w:rPr>
        <w:t>system</w:t>
      </w:r>
      <w:bookmarkStart w:id="0" w:name="_GoBack"/>
      <w:bookmarkEnd w:id="0"/>
      <w:r w:rsidR="009E0A7B">
        <w:rPr>
          <w:snapToGrid w:val="0"/>
        </w:rPr>
        <w:t xml:space="preserve"> </w:t>
      </w:r>
      <w:r>
        <w:rPr>
          <w:snapToGrid w:val="0"/>
        </w:rPr>
        <w:t>Continuous Achievement guidelines</w:t>
      </w:r>
    </w:p>
    <w:p w:rsidR="002C6E6E" w:rsidRPr="00FF2475" w:rsidRDefault="002C6E6E" w:rsidP="00F843FC">
      <w:pPr>
        <w:ind w:right="-360"/>
      </w:pPr>
    </w:p>
    <w:p w:rsidR="00FF2475" w:rsidRPr="00FF2475" w:rsidRDefault="00FF2475" w:rsidP="00FF2475">
      <w:pPr>
        <w:tabs>
          <w:tab w:val="left" w:pos="720"/>
          <w:tab w:val="left" w:pos="1080"/>
        </w:tabs>
        <w:ind w:right="144"/>
        <w:rPr>
          <w:b/>
        </w:rPr>
      </w:pPr>
      <w:r w:rsidRPr="00FF2475">
        <w:rPr>
          <w:b/>
        </w:rPr>
        <w:t>Alternative Placement Criteria</w:t>
      </w:r>
    </w:p>
    <w:p w:rsidR="00FF2475" w:rsidRPr="00FF2475" w:rsidRDefault="00FF2475" w:rsidP="00FF2475">
      <w:pPr>
        <w:tabs>
          <w:tab w:val="left" w:pos="720"/>
          <w:tab w:val="left" w:pos="1080"/>
        </w:tabs>
        <w:ind w:right="144"/>
        <w:rPr>
          <w:b/>
        </w:rPr>
      </w:pPr>
    </w:p>
    <w:p w:rsidR="00FF2475" w:rsidRPr="00FF2475" w:rsidRDefault="00FF2475" w:rsidP="00FF2475">
      <w:pPr>
        <w:widowControl w:val="0"/>
        <w:tabs>
          <w:tab w:val="num" w:pos="795"/>
        </w:tabs>
      </w:pPr>
      <w:r w:rsidRPr="00FF2475">
        <w:t xml:space="preserve">Alternative criteria for content placement exist for </w:t>
      </w:r>
      <w:r w:rsidR="009E0A7B">
        <w:t>TAG Science and Social Studies only as follows:</w:t>
      </w:r>
    </w:p>
    <w:p w:rsidR="00FF2475" w:rsidRPr="00FF2475" w:rsidRDefault="00FF2475" w:rsidP="00FF2475">
      <w:pPr>
        <w:widowControl w:val="0"/>
        <w:numPr>
          <w:ilvl w:val="0"/>
          <w:numId w:val="6"/>
        </w:numPr>
        <w:rPr>
          <w:snapToGrid w:val="0"/>
        </w:rPr>
      </w:pPr>
      <w:r w:rsidRPr="00FF2475">
        <w:t>The rising sixth grade student who is eligible for gifted services but does not m</w:t>
      </w:r>
      <w:r>
        <w:t xml:space="preserve">eet the middle school placement </w:t>
      </w:r>
      <w:r w:rsidRPr="00FF2475">
        <w:t>criteria</w:t>
      </w:r>
      <w:r>
        <w:t xml:space="preserve"> for any content area</w:t>
      </w:r>
      <w:r w:rsidRPr="00FF2475">
        <w:t>.</w:t>
      </w:r>
    </w:p>
    <w:p w:rsidR="00FF2475" w:rsidRPr="00FF2475" w:rsidRDefault="00FF2475" w:rsidP="00FF2475">
      <w:pPr>
        <w:widowControl w:val="0"/>
        <w:numPr>
          <w:ilvl w:val="0"/>
          <w:numId w:val="6"/>
        </w:numPr>
        <w:rPr>
          <w:snapToGrid w:val="0"/>
        </w:rPr>
      </w:pPr>
      <w:r w:rsidRPr="00FF2475">
        <w:t xml:space="preserve">The rising sixth, seventh, or eighth grade student who would like to add </w:t>
      </w:r>
      <w:r w:rsidR="00C66E27">
        <w:t xml:space="preserve">additional placements </w:t>
      </w:r>
      <w:r w:rsidRPr="00FF2475">
        <w:t xml:space="preserve">but does not meet the middle school placement criteria for that content area. </w:t>
      </w:r>
    </w:p>
    <w:p w:rsidR="00FF2475" w:rsidRPr="00FF2475" w:rsidRDefault="00FF2475" w:rsidP="00FF2475">
      <w:pPr>
        <w:tabs>
          <w:tab w:val="left" w:pos="720"/>
          <w:tab w:val="left" w:pos="1080"/>
        </w:tabs>
        <w:ind w:right="144"/>
        <w:jc w:val="both"/>
      </w:pPr>
      <w:r w:rsidRPr="00FF2475">
        <w:tab/>
      </w:r>
    </w:p>
    <w:p w:rsidR="00FF2475" w:rsidRDefault="00FF2475" w:rsidP="00FF2475">
      <w:pPr>
        <w:tabs>
          <w:tab w:val="left" w:pos="0"/>
        </w:tabs>
        <w:ind w:right="144"/>
      </w:pPr>
      <w:r w:rsidRPr="00FF2475">
        <w:t xml:space="preserve">The following criteria may be used to add a </w:t>
      </w:r>
      <w:r>
        <w:t>TAG Science</w:t>
      </w:r>
      <w:r w:rsidR="00C66E27">
        <w:t xml:space="preserve"> </w:t>
      </w:r>
      <w:r>
        <w:t>or S</w:t>
      </w:r>
      <w:r w:rsidRPr="00FF2475">
        <w:t xml:space="preserve">ocial studies class.  A rising sixth grade student </w:t>
      </w:r>
      <w:r w:rsidR="00C66E27">
        <w:t>must meet</w:t>
      </w:r>
      <w:r w:rsidRPr="00FF2475">
        <w:t xml:space="preserve"> three of the criteria listed below.  </w:t>
      </w:r>
      <w:smartTag w:uri="urn:schemas-microsoft-com:office:smarttags" w:element="stockticker">
        <w:r w:rsidRPr="00FF2475">
          <w:rPr>
            <w:u w:val="single"/>
          </w:rPr>
          <w:t>ONE</w:t>
        </w:r>
      </w:smartTag>
      <w:r w:rsidRPr="00FF2475">
        <w:t xml:space="preserve"> must be a teacher recommendation.  At least one </w:t>
      </w:r>
      <w:proofErr w:type="gramStart"/>
      <w:r w:rsidRPr="00FF2475">
        <w:t>criteria</w:t>
      </w:r>
      <w:proofErr w:type="gramEnd"/>
      <w:r w:rsidRPr="00FF2475">
        <w:t xml:space="preserve"> must address the specific content area.  </w:t>
      </w:r>
    </w:p>
    <w:p w:rsidR="00FF2475" w:rsidRPr="00FF2475" w:rsidRDefault="00FF2475" w:rsidP="00FF2475">
      <w:pPr>
        <w:tabs>
          <w:tab w:val="left" w:pos="0"/>
        </w:tabs>
        <w:ind w:right="144"/>
      </w:pPr>
    </w:p>
    <w:p w:rsidR="00FF2475" w:rsidRPr="00FF2475" w:rsidRDefault="00FF2475" w:rsidP="00FF2475">
      <w:pPr>
        <w:tabs>
          <w:tab w:val="left" w:pos="1080"/>
        </w:tabs>
        <w:ind w:right="144"/>
        <w:rPr>
          <w:b/>
          <w:u w:val="single"/>
        </w:rPr>
      </w:pPr>
      <w:r w:rsidRPr="00FF2475">
        <w:rPr>
          <w:b/>
        </w:rPr>
        <w:t>A.</w:t>
      </w:r>
      <w:r w:rsidRPr="00FF2475">
        <w:rPr>
          <w:b/>
        </w:rPr>
        <w:tab/>
      </w:r>
      <w:r w:rsidRPr="00FF2475">
        <w:rPr>
          <w:b/>
          <w:u w:val="single"/>
        </w:rPr>
        <w:t>Teacher(s) recommendation:</w:t>
      </w:r>
    </w:p>
    <w:p w:rsidR="00FF2475" w:rsidRPr="00FF2475" w:rsidRDefault="00FF2475" w:rsidP="00FF2475">
      <w:pPr>
        <w:tabs>
          <w:tab w:val="left" w:pos="1080"/>
        </w:tabs>
        <w:ind w:left="1080" w:right="144"/>
      </w:pPr>
      <w:r w:rsidRPr="00FF2475">
        <w:t xml:space="preserve">The recommendation must be content specific and support placement utilizing professional judgment.  </w:t>
      </w:r>
    </w:p>
    <w:p w:rsidR="00FF2475" w:rsidRPr="00FF2475" w:rsidRDefault="00FF2475" w:rsidP="00FF2475">
      <w:pPr>
        <w:tabs>
          <w:tab w:val="left" w:pos="1080"/>
          <w:tab w:val="left" w:pos="1440"/>
          <w:tab w:val="left" w:pos="1620"/>
          <w:tab w:val="left" w:pos="1980"/>
        </w:tabs>
        <w:ind w:right="144"/>
      </w:pPr>
    </w:p>
    <w:p w:rsidR="00FF2475" w:rsidRPr="00FF2475" w:rsidRDefault="00FF2475" w:rsidP="00FF2475">
      <w:pPr>
        <w:tabs>
          <w:tab w:val="left" w:pos="1080"/>
          <w:tab w:val="left" w:pos="1440"/>
          <w:tab w:val="left" w:pos="1620"/>
          <w:tab w:val="left" w:pos="1800"/>
        </w:tabs>
        <w:ind w:right="144"/>
        <w:rPr>
          <w:b/>
          <w:u w:val="single"/>
        </w:rPr>
      </w:pPr>
      <w:r w:rsidRPr="00FF2475">
        <w:rPr>
          <w:b/>
        </w:rPr>
        <w:t>B.</w:t>
      </w:r>
      <w:r w:rsidRPr="00FF2475">
        <w:rPr>
          <w:b/>
        </w:rPr>
        <w:tab/>
      </w:r>
      <w:r w:rsidRPr="00FF2475">
        <w:rPr>
          <w:b/>
          <w:u w:val="single"/>
        </w:rPr>
        <w:t>A average:</w:t>
      </w:r>
    </w:p>
    <w:p w:rsidR="00FF2475" w:rsidRDefault="00FF2475" w:rsidP="00FF2475">
      <w:pPr>
        <w:tabs>
          <w:tab w:val="left" w:pos="1080"/>
          <w:tab w:val="left" w:pos="1440"/>
          <w:tab w:val="left" w:pos="1620"/>
          <w:tab w:val="left" w:pos="1800"/>
        </w:tabs>
        <w:ind w:left="1080" w:right="144"/>
        <w:rPr>
          <w:b/>
          <w:u w:val="single"/>
        </w:rPr>
      </w:pPr>
      <w:r w:rsidRPr="00FF2475">
        <w:t xml:space="preserve">The student will have earned an A average </w:t>
      </w:r>
      <w:r w:rsidR="00C66E27">
        <w:t xml:space="preserve">(90% or higher) </w:t>
      </w:r>
      <w:r w:rsidRPr="00FF2475">
        <w:t xml:space="preserve">in the content area under consideration from the previous school year </w:t>
      </w:r>
      <w:r w:rsidRPr="00FF2475">
        <w:rPr>
          <w:b/>
          <w:u w:val="single"/>
        </w:rPr>
        <w:t>or final grade for the semester.</w:t>
      </w:r>
    </w:p>
    <w:p w:rsidR="00C66E27" w:rsidRDefault="00C66E27" w:rsidP="00FF2475">
      <w:pPr>
        <w:tabs>
          <w:tab w:val="left" w:pos="1080"/>
          <w:tab w:val="left" w:pos="1440"/>
          <w:tab w:val="left" w:pos="1620"/>
          <w:tab w:val="left" w:pos="1800"/>
        </w:tabs>
        <w:ind w:left="1080" w:right="144"/>
        <w:rPr>
          <w:b/>
          <w:u w:val="single"/>
        </w:rPr>
      </w:pPr>
    </w:p>
    <w:p w:rsidR="00FF2475" w:rsidRPr="00FF2475" w:rsidRDefault="00C66E27" w:rsidP="00C66E27">
      <w:pPr>
        <w:tabs>
          <w:tab w:val="left" w:pos="1080"/>
          <w:tab w:val="left" w:pos="1440"/>
          <w:tab w:val="left" w:pos="1620"/>
          <w:tab w:val="left" w:pos="1800"/>
        </w:tabs>
        <w:ind w:right="144"/>
        <w:rPr>
          <w:b/>
          <w:u w:val="single"/>
        </w:rPr>
      </w:pPr>
      <w:r w:rsidRPr="00C66E27">
        <w:rPr>
          <w:b/>
        </w:rPr>
        <w:t>C.</w:t>
      </w:r>
      <w:r w:rsidR="00FF2475" w:rsidRPr="00FF2475">
        <w:rPr>
          <w:b/>
        </w:rPr>
        <w:tab/>
      </w:r>
      <w:r w:rsidR="00FF2475" w:rsidRPr="00FF2475">
        <w:rPr>
          <w:b/>
          <w:u w:val="single"/>
        </w:rPr>
        <w:t>Achievement scores:</w:t>
      </w:r>
    </w:p>
    <w:p w:rsidR="00FF2475" w:rsidRPr="00FF2475" w:rsidRDefault="00FF2475" w:rsidP="00FF2475">
      <w:pPr>
        <w:tabs>
          <w:tab w:val="left" w:pos="1080"/>
          <w:tab w:val="left" w:pos="1440"/>
          <w:tab w:val="left" w:pos="1980"/>
        </w:tabs>
        <w:ind w:right="144"/>
      </w:pPr>
      <w:r w:rsidRPr="00FF2475">
        <w:rPr>
          <w:b/>
          <w:i/>
        </w:rPr>
        <w:tab/>
      </w:r>
      <w:r w:rsidRPr="00FF2475">
        <w:t xml:space="preserve">Achievement scores </w:t>
      </w:r>
      <w:r w:rsidRPr="00FF2475">
        <w:rPr>
          <w:u w:val="single"/>
        </w:rPr>
        <w:t>&gt;</w:t>
      </w:r>
      <w:r w:rsidRPr="00FF2475">
        <w:t xml:space="preserve"> 90% in total reading for placement in science or social studies.</w:t>
      </w:r>
    </w:p>
    <w:p w:rsidR="00FF2475" w:rsidRPr="00FF2475" w:rsidRDefault="00FF2475" w:rsidP="00FF2475">
      <w:pPr>
        <w:tabs>
          <w:tab w:val="left" w:pos="1080"/>
          <w:tab w:val="left" w:pos="1440"/>
        </w:tabs>
        <w:ind w:right="144"/>
      </w:pPr>
    </w:p>
    <w:p w:rsidR="00437722" w:rsidRDefault="00FF2475" w:rsidP="00FF2475">
      <w:pPr>
        <w:tabs>
          <w:tab w:val="left" w:pos="1080"/>
          <w:tab w:val="left" w:pos="1440"/>
        </w:tabs>
        <w:ind w:right="144"/>
      </w:pPr>
      <w:r w:rsidRPr="00FF2475">
        <w:rPr>
          <w:b/>
        </w:rPr>
        <w:t>E.</w:t>
      </w:r>
      <w:r w:rsidRPr="00FF2475">
        <w:rPr>
          <w:b/>
        </w:rPr>
        <w:tab/>
      </w:r>
      <w:r w:rsidRPr="00FF2475">
        <w:rPr>
          <w:b/>
          <w:u w:val="single"/>
        </w:rPr>
        <w:t>Performance:</w:t>
      </w:r>
      <w:r w:rsidR="00437722" w:rsidRPr="00437722">
        <w:t xml:space="preserve"> </w:t>
      </w:r>
      <w:r w:rsidR="00437722" w:rsidRPr="00FF2475">
        <w:t xml:space="preserve">Multiple work samples or products are required for placement in </w:t>
      </w:r>
      <w:r w:rsidR="00437722">
        <w:t xml:space="preserve">a </w:t>
      </w:r>
      <w:r w:rsidR="00437722" w:rsidRPr="00FF2475">
        <w:t xml:space="preserve">specific </w:t>
      </w:r>
    </w:p>
    <w:p w:rsidR="00437722" w:rsidRDefault="00437722" w:rsidP="00FF2475">
      <w:pPr>
        <w:tabs>
          <w:tab w:val="left" w:pos="1080"/>
          <w:tab w:val="left" w:pos="1440"/>
        </w:tabs>
        <w:ind w:right="144"/>
      </w:pPr>
      <w:r>
        <w:t xml:space="preserve">                  </w:t>
      </w:r>
      <w:r w:rsidRPr="00FF2475">
        <w:t xml:space="preserve">content area. (EXAMPLE: Science Fair to support placement in science, social studies </w:t>
      </w:r>
    </w:p>
    <w:p w:rsidR="00FF2475" w:rsidRPr="00FF2475" w:rsidRDefault="00437722" w:rsidP="00FF2475">
      <w:pPr>
        <w:tabs>
          <w:tab w:val="left" w:pos="1080"/>
          <w:tab w:val="left" w:pos="1440"/>
        </w:tabs>
        <w:ind w:right="144"/>
        <w:rPr>
          <w:b/>
          <w:u w:val="single"/>
        </w:rPr>
      </w:pPr>
      <w:r>
        <w:t xml:space="preserve">                  </w:t>
      </w:r>
      <w:r w:rsidRPr="00FF2475">
        <w:t>project to support placement in social studies.)</w:t>
      </w:r>
    </w:p>
    <w:sectPr w:rsidR="00FF2475" w:rsidRPr="00FF2475" w:rsidSect="00FF2475">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36E" w:rsidRDefault="0066636E" w:rsidP="009E0A7B">
      <w:r>
        <w:separator/>
      </w:r>
    </w:p>
  </w:endnote>
  <w:endnote w:type="continuationSeparator" w:id="0">
    <w:p w:rsidR="0066636E" w:rsidRDefault="0066636E" w:rsidP="009E0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7B" w:rsidRDefault="009E0A7B">
    <w:pPr>
      <w:pStyle w:val="Footer"/>
    </w:pPr>
    <w:r>
      <w:t>Revised January 2014</w:t>
    </w:r>
  </w:p>
  <w:p w:rsidR="009E0A7B" w:rsidRDefault="009E0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36E" w:rsidRDefault="0066636E" w:rsidP="009E0A7B">
      <w:r>
        <w:separator/>
      </w:r>
    </w:p>
  </w:footnote>
  <w:footnote w:type="continuationSeparator" w:id="0">
    <w:p w:rsidR="0066636E" w:rsidRDefault="0066636E" w:rsidP="009E0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0EC"/>
    <w:multiLevelType w:val="hybridMultilevel"/>
    <w:tmpl w:val="2B141EE4"/>
    <w:lvl w:ilvl="0" w:tplc="2AB6FDCC">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04629B"/>
    <w:multiLevelType w:val="hybridMultilevel"/>
    <w:tmpl w:val="31F62D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A31F2"/>
    <w:multiLevelType w:val="singleLevel"/>
    <w:tmpl w:val="04090001"/>
    <w:lvl w:ilvl="0">
      <w:start w:val="1"/>
      <w:numFmt w:val="bullet"/>
      <w:lvlText w:val=""/>
      <w:lvlJc w:val="left"/>
      <w:pPr>
        <w:ind w:left="720" w:hanging="360"/>
      </w:pPr>
      <w:rPr>
        <w:rFonts w:ascii="Symbol" w:hAnsi="Symbol" w:hint="default"/>
      </w:rPr>
    </w:lvl>
  </w:abstractNum>
  <w:abstractNum w:abstractNumId="3">
    <w:nsid w:val="43DB6C6D"/>
    <w:multiLevelType w:val="hybridMultilevel"/>
    <w:tmpl w:val="E3B40C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8D7B3A"/>
    <w:multiLevelType w:val="hybridMultilevel"/>
    <w:tmpl w:val="793A4C12"/>
    <w:lvl w:ilvl="0" w:tplc="7FE011C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F26BDD"/>
    <w:multiLevelType w:val="hybridMultilevel"/>
    <w:tmpl w:val="7FF424FC"/>
    <w:lvl w:ilvl="0" w:tplc="FFFFFFFF">
      <w:start w:val="1"/>
      <w:numFmt w:val="bullet"/>
      <w:lvlText w:val=""/>
      <w:lvlJc w:val="left"/>
      <w:pPr>
        <w:tabs>
          <w:tab w:val="num" w:pos="864"/>
        </w:tabs>
        <w:ind w:left="864" w:hanging="432"/>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cs="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cs="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cs="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843FC"/>
    <w:rsid w:val="000A0F4B"/>
    <w:rsid w:val="002A6D8D"/>
    <w:rsid w:val="002C6E6E"/>
    <w:rsid w:val="00344701"/>
    <w:rsid w:val="003817EF"/>
    <w:rsid w:val="00437722"/>
    <w:rsid w:val="0045197E"/>
    <w:rsid w:val="00594412"/>
    <w:rsid w:val="005D6427"/>
    <w:rsid w:val="005F40E9"/>
    <w:rsid w:val="0066636E"/>
    <w:rsid w:val="00667825"/>
    <w:rsid w:val="00745B21"/>
    <w:rsid w:val="00772B01"/>
    <w:rsid w:val="008155E9"/>
    <w:rsid w:val="00895469"/>
    <w:rsid w:val="009E0A7B"/>
    <w:rsid w:val="00C01756"/>
    <w:rsid w:val="00C17D30"/>
    <w:rsid w:val="00C66E27"/>
    <w:rsid w:val="00D403BA"/>
    <w:rsid w:val="00D70ADD"/>
    <w:rsid w:val="00DC4A49"/>
    <w:rsid w:val="00EE7262"/>
    <w:rsid w:val="00F843FC"/>
    <w:rsid w:val="00FF2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7EF"/>
    <w:rPr>
      <w:sz w:val="24"/>
      <w:szCs w:val="24"/>
    </w:rPr>
  </w:style>
  <w:style w:type="paragraph" w:styleId="Heading1">
    <w:name w:val="heading 1"/>
    <w:basedOn w:val="Normal"/>
    <w:next w:val="Normal"/>
    <w:link w:val="Heading1Char"/>
    <w:qFormat/>
    <w:rsid w:val="002C6E6E"/>
    <w:pPr>
      <w:keepNext/>
      <w:tabs>
        <w:tab w:val="left" w:pos="900"/>
      </w:tabs>
      <w:jc w:val="center"/>
      <w:outlineLvl w:val="0"/>
    </w:pPr>
    <w:rPr>
      <w:rFonts w:ascii="Century Schoolbook" w:hAnsi="Century Schoolbook"/>
      <w:b/>
      <w:szCs w:val="20"/>
    </w:rPr>
  </w:style>
  <w:style w:type="paragraph" w:styleId="Heading5">
    <w:name w:val="heading 5"/>
    <w:basedOn w:val="Normal"/>
    <w:next w:val="Normal"/>
    <w:link w:val="Heading5Char"/>
    <w:qFormat/>
    <w:rsid w:val="002C6E6E"/>
    <w:pPr>
      <w:spacing w:before="240" w:after="60"/>
      <w:outlineLvl w:val="4"/>
    </w:pPr>
    <w:rPr>
      <w:rFonts w:ascii="Century Schoolbook" w:hAnsi="Century Schoolbook"/>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6D8D"/>
    <w:rPr>
      <w:rFonts w:ascii="Tahoma" w:hAnsi="Tahoma" w:cs="Tahoma"/>
      <w:sz w:val="16"/>
      <w:szCs w:val="16"/>
    </w:rPr>
  </w:style>
  <w:style w:type="character" w:customStyle="1" w:styleId="BalloonTextChar">
    <w:name w:val="Balloon Text Char"/>
    <w:basedOn w:val="DefaultParagraphFont"/>
    <w:link w:val="BalloonText"/>
    <w:rsid w:val="002A6D8D"/>
    <w:rPr>
      <w:rFonts w:ascii="Tahoma" w:hAnsi="Tahoma" w:cs="Tahoma"/>
      <w:sz w:val="16"/>
      <w:szCs w:val="16"/>
    </w:rPr>
  </w:style>
  <w:style w:type="character" w:customStyle="1" w:styleId="Heading1Char">
    <w:name w:val="Heading 1 Char"/>
    <w:basedOn w:val="DefaultParagraphFont"/>
    <w:link w:val="Heading1"/>
    <w:rsid w:val="002C6E6E"/>
    <w:rPr>
      <w:rFonts w:ascii="Century Schoolbook" w:hAnsi="Century Schoolbook"/>
      <w:b/>
      <w:sz w:val="24"/>
    </w:rPr>
  </w:style>
  <w:style w:type="character" w:customStyle="1" w:styleId="Heading5Char">
    <w:name w:val="Heading 5 Char"/>
    <w:basedOn w:val="DefaultParagraphFont"/>
    <w:link w:val="Heading5"/>
    <w:rsid w:val="002C6E6E"/>
    <w:rPr>
      <w:rFonts w:ascii="Century Schoolbook" w:hAnsi="Century Schoolbook"/>
      <w:b/>
      <w:bCs/>
      <w:i/>
      <w:iCs/>
      <w:sz w:val="26"/>
      <w:szCs w:val="26"/>
    </w:rPr>
  </w:style>
  <w:style w:type="paragraph" w:styleId="BodyText">
    <w:name w:val="Body Text"/>
    <w:basedOn w:val="Normal"/>
    <w:link w:val="BodyTextChar"/>
    <w:rsid w:val="002C6E6E"/>
    <w:pPr>
      <w:spacing w:after="160"/>
    </w:pPr>
    <w:rPr>
      <w:sz w:val="20"/>
      <w:szCs w:val="20"/>
    </w:rPr>
  </w:style>
  <w:style w:type="character" w:customStyle="1" w:styleId="BodyTextChar">
    <w:name w:val="Body Text Char"/>
    <w:basedOn w:val="DefaultParagraphFont"/>
    <w:link w:val="BodyText"/>
    <w:rsid w:val="002C6E6E"/>
  </w:style>
  <w:style w:type="paragraph" w:styleId="Header">
    <w:name w:val="header"/>
    <w:basedOn w:val="Normal"/>
    <w:link w:val="HeaderChar"/>
    <w:rsid w:val="009E0A7B"/>
    <w:pPr>
      <w:tabs>
        <w:tab w:val="center" w:pos="4680"/>
        <w:tab w:val="right" w:pos="9360"/>
      </w:tabs>
    </w:pPr>
  </w:style>
  <w:style w:type="character" w:customStyle="1" w:styleId="HeaderChar">
    <w:name w:val="Header Char"/>
    <w:basedOn w:val="DefaultParagraphFont"/>
    <w:link w:val="Header"/>
    <w:rsid w:val="009E0A7B"/>
    <w:rPr>
      <w:sz w:val="24"/>
      <w:szCs w:val="24"/>
    </w:rPr>
  </w:style>
  <w:style w:type="paragraph" w:styleId="Footer">
    <w:name w:val="footer"/>
    <w:basedOn w:val="Normal"/>
    <w:link w:val="FooterChar"/>
    <w:uiPriority w:val="99"/>
    <w:rsid w:val="009E0A7B"/>
    <w:pPr>
      <w:tabs>
        <w:tab w:val="center" w:pos="4680"/>
        <w:tab w:val="right" w:pos="9360"/>
      </w:tabs>
    </w:pPr>
  </w:style>
  <w:style w:type="character" w:customStyle="1" w:styleId="FooterChar">
    <w:name w:val="Footer Char"/>
    <w:basedOn w:val="DefaultParagraphFont"/>
    <w:link w:val="Footer"/>
    <w:uiPriority w:val="99"/>
    <w:rsid w:val="009E0A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6E6E"/>
    <w:pPr>
      <w:keepNext/>
      <w:tabs>
        <w:tab w:val="left" w:pos="900"/>
      </w:tabs>
      <w:jc w:val="center"/>
      <w:outlineLvl w:val="0"/>
    </w:pPr>
    <w:rPr>
      <w:rFonts w:ascii="Century Schoolbook" w:hAnsi="Century Schoolbook"/>
      <w:b/>
      <w:szCs w:val="20"/>
    </w:rPr>
  </w:style>
  <w:style w:type="paragraph" w:styleId="Heading5">
    <w:name w:val="heading 5"/>
    <w:basedOn w:val="Normal"/>
    <w:next w:val="Normal"/>
    <w:link w:val="Heading5Char"/>
    <w:qFormat/>
    <w:rsid w:val="002C6E6E"/>
    <w:pPr>
      <w:spacing w:before="240" w:after="60"/>
      <w:outlineLvl w:val="4"/>
    </w:pPr>
    <w:rPr>
      <w:rFonts w:ascii="Century Schoolbook" w:hAnsi="Century Schoolbook"/>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6D8D"/>
    <w:rPr>
      <w:rFonts w:ascii="Tahoma" w:hAnsi="Tahoma" w:cs="Tahoma"/>
      <w:sz w:val="16"/>
      <w:szCs w:val="16"/>
    </w:rPr>
  </w:style>
  <w:style w:type="character" w:customStyle="1" w:styleId="BalloonTextChar">
    <w:name w:val="Balloon Text Char"/>
    <w:basedOn w:val="DefaultParagraphFont"/>
    <w:link w:val="BalloonText"/>
    <w:rsid w:val="002A6D8D"/>
    <w:rPr>
      <w:rFonts w:ascii="Tahoma" w:hAnsi="Tahoma" w:cs="Tahoma"/>
      <w:sz w:val="16"/>
      <w:szCs w:val="16"/>
    </w:rPr>
  </w:style>
  <w:style w:type="character" w:customStyle="1" w:styleId="Heading1Char">
    <w:name w:val="Heading 1 Char"/>
    <w:basedOn w:val="DefaultParagraphFont"/>
    <w:link w:val="Heading1"/>
    <w:rsid w:val="002C6E6E"/>
    <w:rPr>
      <w:rFonts w:ascii="Century Schoolbook" w:hAnsi="Century Schoolbook"/>
      <w:b/>
      <w:sz w:val="24"/>
    </w:rPr>
  </w:style>
  <w:style w:type="character" w:customStyle="1" w:styleId="Heading5Char">
    <w:name w:val="Heading 5 Char"/>
    <w:basedOn w:val="DefaultParagraphFont"/>
    <w:link w:val="Heading5"/>
    <w:rsid w:val="002C6E6E"/>
    <w:rPr>
      <w:rFonts w:ascii="Century Schoolbook" w:hAnsi="Century Schoolbook"/>
      <w:b/>
      <w:bCs/>
      <w:i/>
      <w:iCs/>
      <w:sz w:val="26"/>
      <w:szCs w:val="26"/>
    </w:rPr>
  </w:style>
  <w:style w:type="paragraph" w:styleId="BodyText">
    <w:name w:val="Body Text"/>
    <w:basedOn w:val="Normal"/>
    <w:link w:val="BodyTextChar"/>
    <w:rsid w:val="002C6E6E"/>
    <w:pPr>
      <w:spacing w:after="160"/>
    </w:pPr>
    <w:rPr>
      <w:sz w:val="20"/>
      <w:szCs w:val="20"/>
    </w:rPr>
  </w:style>
  <w:style w:type="character" w:customStyle="1" w:styleId="BodyTextChar">
    <w:name w:val="Body Text Char"/>
    <w:basedOn w:val="DefaultParagraphFont"/>
    <w:link w:val="BodyText"/>
    <w:rsid w:val="002C6E6E"/>
  </w:style>
  <w:style w:type="paragraph" w:styleId="Header">
    <w:name w:val="header"/>
    <w:basedOn w:val="Normal"/>
    <w:link w:val="HeaderChar"/>
    <w:rsid w:val="009E0A7B"/>
    <w:pPr>
      <w:tabs>
        <w:tab w:val="center" w:pos="4680"/>
        <w:tab w:val="right" w:pos="9360"/>
      </w:tabs>
    </w:pPr>
  </w:style>
  <w:style w:type="character" w:customStyle="1" w:styleId="HeaderChar">
    <w:name w:val="Header Char"/>
    <w:basedOn w:val="DefaultParagraphFont"/>
    <w:link w:val="Header"/>
    <w:rsid w:val="009E0A7B"/>
    <w:rPr>
      <w:sz w:val="24"/>
      <w:szCs w:val="24"/>
    </w:rPr>
  </w:style>
  <w:style w:type="paragraph" w:styleId="Footer">
    <w:name w:val="footer"/>
    <w:basedOn w:val="Normal"/>
    <w:link w:val="FooterChar"/>
    <w:uiPriority w:val="99"/>
    <w:rsid w:val="009E0A7B"/>
    <w:pPr>
      <w:tabs>
        <w:tab w:val="center" w:pos="4680"/>
        <w:tab w:val="right" w:pos="9360"/>
      </w:tabs>
    </w:pPr>
  </w:style>
  <w:style w:type="character" w:customStyle="1" w:styleId="FooterChar">
    <w:name w:val="Footer Char"/>
    <w:basedOn w:val="DefaultParagraphFont"/>
    <w:link w:val="Footer"/>
    <w:uiPriority w:val="99"/>
    <w:rsid w:val="009E0A7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Q &amp; A FOR RISING TAG PARENTS’ MEETING</vt:lpstr>
    </vt:vector>
  </TitlesOfParts>
  <Company>FCOBE</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&amp; A FOR RISING TAG PARENTS’ MEETING</dc:title>
  <dc:creator>Mary Ann Bush</dc:creator>
  <cp:lastModifiedBy>debbi</cp:lastModifiedBy>
  <cp:revision>2</cp:revision>
  <dcterms:created xsi:type="dcterms:W3CDTF">2014-02-03T22:03:00Z</dcterms:created>
  <dcterms:modified xsi:type="dcterms:W3CDTF">2014-02-03T22:03:00Z</dcterms:modified>
</cp:coreProperties>
</file>