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9B" w:rsidRPr="006F4B9B" w:rsidRDefault="006F4B9B" w:rsidP="006F4B9B">
      <w:pPr>
        <w:jc w:val="center"/>
        <w:rPr>
          <w:b/>
          <w:sz w:val="36"/>
        </w:rPr>
      </w:pPr>
      <w:r w:rsidRPr="006F4B9B">
        <w:rPr>
          <w:b/>
          <w:sz w:val="36"/>
        </w:rPr>
        <w:t>Ancient Art</w:t>
      </w:r>
    </w:p>
    <w:p w:rsidR="00167398" w:rsidRDefault="009E2DDB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3629025" cy="2391857"/>
            <wp:effectExtent l="0" t="0" r="0" b="8890"/>
            <wp:docPr id="1" name="Picture 1" descr="http://ts2.mm.bing.net/th?id=H.4568858229015585&amp;pid=1.7&amp;w=220&amp;h=145&amp;c=7&amp;rs=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68858229015585&amp;pid=1.7&amp;w=220&amp;h=145&amp;c=7&amp;rs=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5943600" cy="4457700"/>
            <wp:effectExtent l="0" t="0" r="0" b="0"/>
            <wp:docPr id="3" name="Picture 3" descr="http://clairhart.files.wordpress.com/2011/12/akhenaten_nefertiti_and_their_children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irhart.files.wordpress.com/2011/12/akhenaten_nefertiti_and_their_children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3905250" cy="5848350"/>
            <wp:effectExtent l="0" t="0" r="0" b="0"/>
            <wp:docPr id="2" name="Picture 2" descr="http://historylink101.com/art/AncientArt2/images/503051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storylink101.com/art/AncientArt2/images/503051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93">
        <w:t>Ancient Art</w:t>
      </w: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Default="006F4B9B">
      <w:pPr>
        <w:rPr>
          <w:rFonts w:ascii="Arial" w:hAnsi="Arial" w:cs="Arial"/>
          <w:noProof/>
          <w:color w:val="0044CC"/>
        </w:rPr>
      </w:pPr>
    </w:p>
    <w:p w:rsidR="006F4B9B" w:rsidRPr="006F4B9B" w:rsidRDefault="006F4B9B" w:rsidP="006F4B9B">
      <w:pPr>
        <w:jc w:val="center"/>
        <w:rPr>
          <w:rFonts w:ascii="Arial" w:hAnsi="Arial" w:cs="Arial"/>
          <w:b/>
          <w:noProof/>
          <w:sz w:val="36"/>
        </w:rPr>
      </w:pPr>
      <w:r w:rsidRPr="006F4B9B">
        <w:rPr>
          <w:rFonts w:ascii="Arial" w:hAnsi="Arial" w:cs="Arial"/>
          <w:b/>
          <w:noProof/>
          <w:sz w:val="36"/>
        </w:rPr>
        <w:t>The Renaissance</w:t>
      </w:r>
    </w:p>
    <w:p w:rsidR="009E2DDB" w:rsidRDefault="009E2DDB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5943600" cy="4048125"/>
            <wp:effectExtent l="0" t="0" r="0" b="9525"/>
            <wp:docPr id="4" name="Picture 4" descr="http://images.cdn.fotopedia.com/flickr-2213514852-hd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dn.fotopedia.com/flickr-2213514852-hd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/>
    <w:p w:rsidR="009E2DDB" w:rsidRDefault="009E2DDB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4029075" cy="3223260"/>
            <wp:effectExtent l="0" t="0" r="9525" b="0"/>
            <wp:docPr id="5" name="Picture 5" descr="http://ts4.mm.bing.net/th?id=H.4759082296345671&amp;pid=1.9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4.mm.bing.net/th?id=H.4759082296345671&amp;pid=1.9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http://www.oneonta.edu/faculty/farberas/arth/Images/ARTH213images/StanzadellaSegnatura/disputa/disputa_large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neonta.edu/faculty/farberas/arth/Images/ARTH213images/StanzadellaSegnatura/disputa/disputa_large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93">
        <w:t>Renaissance</w:t>
      </w:r>
    </w:p>
    <w:p w:rsidR="009E2DDB" w:rsidRDefault="009E2DD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Default="006F4B9B"/>
    <w:p w:rsidR="006F4B9B" w:rsidRPr="006F4B9B" w:rsidRDefault="006F4B9B" w:rsidP="006F4B9B">
      <w:pPr>
        <w:jc w:val="center"/>
        <w:rPr>
          <w:b/>
          <w:sz w:val="36"/>
        </w:rPr>
      </w:pPr>
      <w:r w:rsidRPr="006F4B9B">
        <w:rPr>
          <w:b/>
          <w:sz w:val="36"/>
        </w:rPr>
        <w:t>Early American Art</w:t>
      </w:r>
    </w:p>
    <w:p w:rsidR="009E2DDB" w:rsidRDefault="009E2DDB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5943600" cy="7268606"/>
            <wp:effectExtent l="0" t="0" r="0" b="8890"/>
            <wp:docPr id="7" name="Picture 7" descr="http://www.nga.gov/kids/catlin/See-non-ty-a-big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ga.gov/kids/catlin/See-non-ty-a-big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/>
    <w:p w:rsidR="009E2DDB" w:rsidRDefault="009E2DDB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3276600" cy="4762500"/>
            <wp:effectExtent l="0" t="0" r="0" b="0"/>
            <wp:docPr id="8" name="Picture 8" descr="http://www.artfire.com/uploads/product/6/316/82316/3882316/3882316/large/primitive_early_american_handmade_art_doll_cloth_doll_rosabel_gift_0d3e17af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tfire.com/uploads/product/6/316/82316/3882316/3882316/large/primitive_early_american_handmade_art_doll_cloth_doll_rosabel_gift_0d3e17af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/>
    <w:p w:rsidR="009E2DDB" w:rsidRDefault="009E2DDB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371725" cy="2857500"/>
            <wp:effectExtent l="0" t="0" r="9525" b="0"/>
            <wp:docPr id="9" name="Picture 9" descr="http://ts3.mm.bing.net/th?id=H.4738054163005530&amp;pid=1.9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s3.mm.bing.net/th?id=H.4738054163005530&amp;pid=1.9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BB" w:rsidRDefault="00D818BB">
      <w:pPr>
        <w:rPr>
          <w:rFonts w:ascii="Arial" w:hAnsi="Arial" w:cs="Arial"/>
          <w:noProof/>
          <w:color w:val="0044CC"/>
        </w:rPr>
      </w:pPr>
    </w:p>
    <w:p w:rsidR="00D818BB" w:rsidRDefault="00D818BB">
      <w:pPr>
        <w:rPr>
          <w:rFonts w:ascii="Arial" w:hAnsi="Arial" w:cs="Arial"/>
          <w:noProof/>
          <w:color w:val="0044CC"/>
        </w:rPr>
      </w:pPr>
    </w:p>
    <w:p w:rsidR="00D818BB" w:rsidRPr="00D818BB" w:rsidRDefault="00D818BB" w:rsidP="00D818BB">
      <w:pPr>
        <w:jc w:val="center"/>
        <w:rPr>
          <w:rFonts w:ascii="Arial" w:hAnsi="Arial" w:cs="Arial"/>
          <w:b/>
          <w:noProof/>
          <w:sz w:val="36"/>
        </w:rPr>
      </w:pPr>
      <w:r w:rsidRPr="00D818BB">
        <w:rPr>
          <w:rFonts w:ascii="Arial" w:hAnsi="Arial" w:cs="Arial"/>
          <w:b/>
          <w:noProof/>
          <w:sz w:val="36"/>
        </w:rPr>
        <w:lastRenderedPageBreak/>
        <w:t>Impressionism</w:t>
      </w:r>
      <w:r w:rsidR="00CD63D3">
        <w:rPr>
          <w:rFonts w:ascii="Arial" w:hAnsi="Arial" w:cs="Arial"/>
          <w:b/>
          <w:noProof/>
          <w:sz w:val="36"/>
        </w:rPr>
        <w:t xml:space="preserve"> (</w:t>
      </w:r>
      <w:bookmarkStart w:id="0" w:name="_GoBack"/>
      <w:bookmarkEnd w:id="0"/>
      <w:r w:rsidR="00CD63D3">
        <w:rPr>
          <w:rFonts w:ascii="Arial" w:hAnsi="Arial" w:cs="Arial"/>
          <w:b/>
          <w:noProof/>
          <w:sz w:val="36"/>
        </w:rPr>
        <w:t>Monet and VanGogh)</w:t>
      </w:r>
    </w:p>
    <w:p w:rsidR="009E2DDB" w:rsidRDefault="009E2DDB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5943600" cy="3343275"/>
            <wp:effectExtent l="0" t="0" r="0" b="9525"/>
            <wp:docPr id="10" name="Picture 10" descr="http://www.artwallpapers.us/Claude-Monet/03/Claude-Monet19201080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wallpapers.us/Claude-Monet/03/Claude-Monet19201080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8600" cy="228600"/>
            <wp:effectExtent l="0" t="0" r="0" b="0"/>
            <wp:docPr id="11" name="Picture 11" descr="http://www.bing.com/mm/s/loading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oad" descr="http://www.bing.com/mm/s/loading_lg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8600" cy="228600"/>
            <wp:effectExtent l="0" t="0" r="0" b="0"/>
            <wp:docPr id="12" name="Picture 12" descr="http://www.bing.com/mm/s/loading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oad" descr="http://www.bing.com/mm/s/loading_lg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5943600" cy="4483603"/>
            <wp:effectExtent l="0" t="0" r="0" b="0"/>
            <wp:docPr id="13" name="Picture 13" descr="http://www.ibiblio.org/wm/paint/auth/monet/first/impression/impression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biblio.org/wm/paint/auth/monet/first/impression/impression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20" w:rsidRDefault="00906420">
      <w:r>
        <w:rPr>
          <w:noProof/>
        </w:rPr>
        <w:lastRenderedPageBreak/>
        <w:drawing>
          <wp:inline distT="0" distB="0" distL="0" distR="0">
            <wp:extent cx="4086225" cy="3088427"/>
            <wp:effectExtent l="0" t="0" r="0" b="0"/>
            <wp:docPr id="14" name="Picture 14" descr="https://encrypted-tbn3.gstatic.com/images?q=tbn:ANd9GcQbb7Et-fbk3MkFwHQWoHRu0vcoUr0mzsZri784yCOe4yMFAKdq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bb7Et-fbk3MkFwHQWoHRu0vcoUr0mzsZri784yCOe4yMFAKdqD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85" cy="30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20" w:rsidRDefault="00906420"/>
    <w:p w:rsidR="00906420" w:rsidRDefault="00906420">
      <w:r>
        <w:rPr>
          <w:noProof/>
        </w:rPr>
        <w:drawing>
          <wp:inline distT="0" distB="0" distL="0" distR="0">
            <wp:extent cx="4162425" cy="5151515"/>
            <wp:effectExtent l="0" t="0" r="0" b="0"/>
            <wp:docPr id="15" name="Picture 15" descr="https://encrypted-tbn2.gstatic.com/images?q=tbn:ANd9GcRWTx6cfe0WpmRDuMWwA6ziwgMy1aiyiII5AXUH7xafLqvyep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RWTx6cfe0WpmRDuMWwA6ziwgMy1aiyiII5AXUH7xafLqvyepJ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43" cy="51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420" w:rsidSect="006F4B9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E7" w:rsidRDefault="00C353E7" w:rsidP="006F4B9B">
      <w:pPr>
        <w:spacing w:after="0" w:line="240" w:lineRule="auto"/>
      </w:pPr>
      <w:r>
        <w:separator/>
      </w:r>
    </w:p>
  </w:endnote>
  <w:endnote w:type="continuationSeparator" w:id="0">
    <w:p w:rsidR="00C353E7" w:rsidRDefault="00C353E7" w:rsidP="006F4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B9B" w:rsidRDefault="006F4B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B9B" w:rsidRDefault="006F4B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B9B" w:rsidRDefault="006F4B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E7" w:rsidRDefault="00C353E7" w:rsidP="006F4B9B">
      <w:pPr>
        <w:spacing w:after="0" w:line="240" w:lineRule="auto"/>
      </w:pPr>
      <w:r>
        <w:separator/>
      </w:r>
    </w:p>
  </w:footnote>
  <w:footnote w:type="continuationSeparator" w:id="0">
    <w:p w:rsidR="00C353E7" w:rsidRDefault="00C353E7" w:rsidP="006F4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B9B" w:rsidRDefault="006F4B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B9B" w:rsidRDefault="006F4B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B9B" w:rsidRPr="006F4B9B" w:rsidRDefault="006F4B9B" w:rsidP="006F4B9B">
    <w:pPr>
      <w:pStyle w:val="Header"/>
      <w:jc w:val="center"/>
      <w:rPr>
        <w:sz w:val="48"/>
      </w:rPr>
    </w:pPr>
    <w:r w:rsidRPr="006F4B9B">
      <w:rPr>
        <w:sz w:val="48"/>
      </w:rPr>
      <w:t>Art Movements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DB"/>
    <w:rsid w:val="00167398"/>
    <w:rsid w:val="006F4B9B"/>
    <w:rsid w:val="006F594D"/>
    <w:rsid w:val="00906420"/>
    <w:rsid w:val="009E2DDB"/>
    <w:rsid w:val="00C353E7"/>
    <w:rsid w:val="00C60193"/>
    <w:rsid w:val="00CD63D3"/>
    <w:rsid w:val="00D8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D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4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B9B"/>
  </w:style>
  <w:style w:type="paragraph" w:styleId="Footer">
    <w:name w:val="footer"/>
    <w:basedOn w:val="Normal"/>
    <w:link w:val="FooterChar"/>
    <w:uiPriority w:val="99"/>
    <w:unhideWhenUsed/>
    <w:rsid w:val="006F4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D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4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B9B"/>
  </w:style>
  <w:style w:type="paragraph" w:styleId="Footer">
    <w:name w:val="footer"/>
    <w:basedOn w:val="Normal"/>
    <w:link w:val="FooterChar"/>
    <w:uiPriority w:val="99"/>
    <w:unhideWhenUsed/>
    <w:rsid w:val="006F4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ages.cdn.fotopedia.com/flickr-2213514852-hd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rtfire.com/uploads/product/6/316/82316/3882316/3882316/large/primitive_early_american_handmade_art_doll_cloth_doll_rosabel_gift_0d3e17af.jpg" TargetMode="External"/><Relationship Id="rId34" Type="http://schemas.openxmlformats.org/officeDocument/2006/relationships/footer" Target="footer1.xml"/><Relationship Id="rId7" Type="http://schemas.openxmlformats.org/officeDocument/2006/relationships/hyperlink" Target="http://www.bing.com/images/search?q=ancient+art&amp;view=detail&amp;id=29C05BE58865FE063CFA365746D40BD7A5F5C23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oneonta.edu/faculty/farberas/arth/Images/ARTH213images/StanzadellaSegnatura/disputa/disputa_large.jpg" TargetMode="External"/><Relationship Id="rId25" Type="http://schemas.openxmlformats.org/officeDocument/2006/relationships/hyperlink" Target="http://www.artwallpapers.us/Claude-Monet/03/Claude-Monet19201080.jpg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historylink101.com/art/AncientArt2/images/503051.jpg" TargetMode="External"/><Relationship Id="rId24" Type="http://schemas.openxmlformats.org/officeDocument/2006/relationships/image" Target="media/image9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finearttouch.com/images/Mantegna_mantua_court_.JPG" TargetMode="External"/><Relationship Id="rId23" Type="http://schemas.openxmlformats.org/officeDocument/2006/relationships/hyperlink" Target="http://www.kellscraft.com/EarlyAmericanCraftsmen/p4113537b.jpg" TargetMode="External"/><Relationship Id="rId28" Type="http://schemas.openxmlformats.org/officeDocument/2006/relationships/hyperlink" Target="http://www.ibiblio.org/wm/paint/auth/monet/first/impression/impression.jpg" TargetMode="External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://www.nga.gov/kids/catlin/See-non-ty-a-big.jpg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clairhart.files.wordpress.com/2011/12/akhenaten_nefertiti_and_their_children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gif"/><Relationship Id="rId30" Type="http://schemas.openxmlformats.org/officeDocument/2006/relationships/image" Target="media/image1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2013-01-08T13:21:00Z</dcterms:created>
  <dcterms:modified xsi:type="dcterms:W3CDTF">2013-12-03T14:45:00Z</dcterms:modified>
</cp:coreProperties>
</file>